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F2" w:rsidRPr="002626CB" w:rsidRDefault="009429F2" w:rsidP="009429F2">
      <w:pPr>
        <w:shd w:val="clear" w:color="auto" w:fill="FFFFFF"/>
        <w:spacing w:before="100" w:beforeAutospacing="1" w:after="100" w:afterAutospacing="1" w:line="400" w:lineRule="atLeast"/>
        <w:jc w:val="center"/>
        <w:rPr>
          <w:rFonts w:ascii="Arial" w:eastAsia="Times New Roman" w:hAnsi="Arial" w:cs="Arial"/>
          <w:b/>
          <w:color w:val="00B050"/>
          <w:sz w:val="36"/>
          <w:szCs w:val="36"/>
          <w:u w:val="single"/>
        </w:rPr>
      </w:pPr>
      <w:bookmarkStart w:id="0" w:name="_GoBack"/>
      <w:bookmarkEnd w:id="0"/>
      <w:r w:rsidRPr="002626CB">
        <w:rPr>
          <w:rFonts w:ascii="Arial" w:eastAsia="Times New Roman" w:hAnsi="Arial" w:cs="Arial"/>
          <w:b/>
          <w:color w:val="00B050"/>
          <w:sz w:val="36"/>
          <w:szCs w:val="36"/>
          <w:u w:val="single"/>
        </w:rPr>
        <w:t>O orgulho e a falta de humildade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color w:val="00B050"/>
          <w:sz w:val="28"/>
          <w:szCs w:val="28"/>
        </w:rPr>
        <w:t>A revista alemã "Focus" publicou uma reportagem sobre o tema "</w:t>
      </w:r>
      <w:r w:rsidRPr="002626CB">
        <w:rPr>
          <w:rFonts w:ascii="Arial" w:eastAsia="Times New Roman" w:hAnsi="Arial" w:cs="Arial"/>
          <w:b/>
          <w:bCs/>
          <w:color w:val="00B050"/>
          <w:sz w:val="28"/>
          <w:szCs w:val="28"/>
        </w:rPr>
        <w:t>Eu,</w:t>
      </w:r>
      <w:r w:rsidRPr="002626CB">
        <w:rPr>
          <w:rFonts w:ascii="Arial" w:eastAsia="Times New Roman" w:hAnsi="Arial" w:cs="Arial"/>
          <w:color w:val="00B050"/>
          <w:sz w:val="28"/>
        </w:rPr>
        <w:t> </w:t>
      </w:r>
      <w:r w:rsidRPr="002626CB">
        <w:rPr>
          <w:rFonts w:ascii="Arial" w:eastAsia="Times New Roman" w:hAnsi="Arial" w:cs="Arial"/>
          <w:color w:val="00B050"/>
          <w:sz w:val="28"/>
          <w:szCs w:val="28"/>
        </w:rPr>
        <w:t>eu, eu". Ela tratava do culto ao eu – que aumenta cada vez mais em meio à nossa população – no qual cada um se considera cada vez mais importante. Cresce a sociedade que quer levar vantagem em tudo, que não recua diante de nenhum meio para alcançar seus objetivos. É indiferente se outros têm de sofrer com isso – o que importa é que se consiga o primeiro lugar. Um dos lemas em curso entre a juventude é: "Eu sou mais eu".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color w:val="00B050"/>
          <w:sz w:val="28"/>
          <w:szCs w:val="28"/>
        </w:rPr>
        <w:t>Também esta é mais uma prova de que a Palavra de Deus é confiável, pois ela diz o seguinte acerca dos "últimos dias":</w:t>
      </w:r>
      <w:r w:rsidRPr="002626CB">
        <w:rPr>
          <w:rFonts w:ascii="Arial" w:eastAsia="Times New Roman" w:hAnsi="Arial" w:cs="Arial"/>
          <w:color w:val="00B050"/>
          <w:sz w:val="28"/>
        </w:rPr>
        <w:t> </w:t>
      </w:r>
      <w:r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>"E, por se multiplicar a iniqüidade, o amor se esfriará de quase todos" (Mt 24.12).</w:t>
      </w:r>
      <w:r w:rsidRPr="002626CB">
        <w:rPr>
          <w:rFonts w:ascii="Arial" w:eastAsia="Times New Roman" w:hAnsi="Arial" w:cs="Arial"/>
          <w:color w:val="00B050"/>
          <w:sz w:val="28"/>
        </w:rPr>
        <w:t> </w:t>
      </w:r>
      <w:r w:rsidRPr="002626CB">
        <w:rPr>
          <w:rFonts w:ascii="Arial" w:eastAsia="Times New Roman" w:hAnsi="Arial" w:cs="Arial"/>
          <w:color w:val="00B050"/>
          <w:sz w:val="28"/>
          <w:szCs w:val="28"/>
        </w:rPr>
        <w:t>Quem não cuida e não vigia, torna-se cada vez mais egoísta e nem o nota, mesmo sendo cristão. O egocentrismo, o culto ao eu se infiltra onde a Palavra de Deus é deixada de lado – e com isso é deixado de lado o relacionamento íntimo com Jesus Cristo. Não se convive mais com a Sagrada Escritura. Mas é só através do contato com a Palavra de Deus, através do amor do Espírito Santo e da comunhão com Jesus Cristo que adquirimos a capacidade de sermos humildes.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color w:val="00B050"/>
          <w:sz w:val="28"/>
          <w:szCs w:val="28"/>
        </w:rPr>
        <w:t>Satanás abandonou a Palavra de Deus por seu orgulho sem limites – e caiu. Igualmente cristãos que não mais são dirigidos pela Palavra de Deus e pelo Seu Espírito Santo se tornam vítimas do orgulho. Tornam-se ambiciosos e se acham cada vez mais importantes – e a causa de Jesus é empurrada para segundo plano.</w:t>
      </w:r>
    </w:p>
    <w:p w:rsidR="00876A0A" w:rsidRPr="002626CB" w:rsidRDefault="00A4730A" w:rsidP="00A4730A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36"/>
          <w:szCs w:val="36"/>
        </w:rPr>
      </w:pPr>
      <w:r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Em </w:t>
      </w:r>
      <w:r w:rsidR="007F652D" w:rsidRPr="002626CB">
        <w:rPr>
          <w:rFonts w:ascii="Arial" w:eastAsia="Times New Roman" w:hAnsi="Arial" w:cs="Arial"/>
          <w:color w:val="00B050"/>
          <w:sz w:val="28"/>
          <w:szCs w:val="28"/>
        </w:rPr>
        <w:t>Lucas</w:t>
      </w:r>
      <w:r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 14: 7-11</w:t>
      </w:r>
      <w:r w:rsidR="007F652D"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 um acontecimento nos mostra como o orgulho se manifesta e quais as suas conseqüências: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B050"/>
          <w:sz w:val="36"/>
          <w:szCs w:val="36"/>
        </w:rPr>
      </w:pPr>
      <w:r w:rsidRPr="002626CB">
        <w:rPr>
          <w:rFonts w:ascii="Arial" w:eastAsia="Times New Roman" w:hAnsi="Arial" w:cs="Arial"/>
          <w:color w:val="00B050"/>
          <w:sz w:val="36"/>
          <w:szCs w:val="36"/>
        </w:rPr>
        <w:t>O Senhor nota quando somos orgulhosos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>"Reparando como os convidados escolhiam os primeiros lugares..."</w:t>
      </w:r>
      <w:r w:rsidRPr="002626CB">
        <w:rPr>
          <w:rFonts w:ascii="Arial" w:eastAsia="Times New Roman" w:hAnsi="Arial" w:cs="Arial"/>
          <w:color w:val="00B050"/>
          <w:sz w:val="28"/>
        </w:rPr>
        <w:t> </w:t>
      </w:r>
      <w:r w:rsidRPr="002626CB">
        <w:rPr>
          <w:rFonts w:ascii="Arial" w:eastAsia="Times New Roman" w:hAnsi="Arial" w:cs="Arial"/>
          <w:color w:val="00B050"/>
          <w:sz w:val="28"/>
          <w:szCs w:val="28"/>
        </w:rPr>
        <w:t>O orgulho é uma coisa que nós, como filhos de Deus, não gostamos de expor publicamente, pois sabemos que é constrangedor quando é notado.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color w:val="00B050"/>
          <w:sz w:val="28"/>
          <w:szCs w:val="28"/>
        </w:rPr>
        <w:t>O orgulho começa no coração</w:t>
      </w:r>
      <w:r w:rsidR="00A4730A" w:rsidRPr="002626CB">
        <w:rPr>
          <w:rFonts w:ascii="Arial" w:eastAsia="Times New Roman" w:hAnsi="Arial" w:cs="Arial"/>
          <w:color w:val="00B050"/>
          <w:sz w:val="28"/>
          <w:szCs w:val="28"/>
        </w:rPr>
        <w:t>,</w:t>
      </w:r>
      <w:r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 é algo sorrateiro, que entra </w:t>
      </w:r>
      <w:r w:rsidR="00876A0A" w:rsidRPr="002626CB">
        <w:rPr>
          <w:rFonts w:ascii="Arial" w:eastAsia="Times New Roman" w:hAnsi="Arial" w:cs="Arial"/>
          <w:color w:val="00B050"/>
          <w:sz w:val="28"/>
          <w:szCs w:val="28"/>
        </w:rPr>
        <w:t>devagarzinho</w:t>
      </w:r>
      <w:r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 em nosso coração, mudando nossa motivação e mudando a base de nosso querer e de nosso agir. Em geral não usamos de violência para chegar mais à frente. Tudo começa muito sutilmente, nos insinuamos com cuidado. Fazemos um jogo duplo com outros, colocando o olho nos melhores lugares.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color w:val="00B050"/>
          <w:sz w:val="28"/>
          <w:szCs w:val="28"/>
        </w:rPr>
        <w:lastRenderedPageBreak/>
        <w:t>Não creio que as pessoas d</w:t>
      </w:r>
      <w:r w:rsidR="00A4730A" w:rsidRPr="002626CB">
        <w:rPr>
          <w:rFonts w:ascii="Arial" w:eastAsia="Times New Roman" w:hAnsi="Arial" w:cs="Arial"/>
          <w:color w:val="00B050"/>
          <w:sz w:val="28"/>
          <w:szCs w:val="28"/>
        </w:rPr>
        <w:t>est</w:t>
      </w:r>
      <w:r w:rsidRPr="002626CB">
        <w:rPr>
          <w:rFonts w:ascii="Arial" w:eastAsia="Times New Roman" w:hAnsi="Arial" w:cs="Arial"/>
          <w:color w:val="00B050"/>
          <w:sz w:val="28"/>
          <w:szCs w:val="28"/>
        </w:rPr>
        <w:t>a história foram derrubando cadeiras e mesas para chegarem à frente e alcançarem os melhores lugares. Provavelmente eles foram cuidadosos e educados, mas agiram com um alvo em vista, que era o de ocupar o lugar de honra. Mas o Senhor notou! Pense nisso: o primeiro que descobre orgulho em nossa vida é</w:t>
      </w:r>
      <w:r w:rsidR="00A4730A"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 Deus</w:t>
      </w:r>
      <w:r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 – e Sua reação não se fará esperar. Ele olha diretamente para dentro do coração e </w:t>
      </w:r>
      <w:r w:rsidR="00A4730A" w:rsidRPr="002626CB">
        <w:rPr>
          <w:rFonts w:ascii="Arial" w:eastAsia="Times New Roman" w:hAnsi="Arial" w:cs="Arial"/>
          <w:color w:val="00B050"/>
          <w:sz w:val="28"/>
          <w:szCs w:val="28"/>
        </w:rPr>
        <w:t>diz</w:t>
      </w:r>
      <w:r w:rsidRPr="002626CB">
        <w:rPr>
          <w:rFonts w:ascii="Arial" w:eastAsia="Times New Roman" w:hAnsi="Arial" w:cs="Arial"/>
          <w:color w:val="00B050"/>
          <w:sz w:val="28"/>
          <w:szCs w:val="28"/>
        </w:rPr>
        <w:t>:</w:t>
      </w:r>
      <w:r w:rsidRPr="002626CB">
        <w:rPr>
          <w:rFonts w:ascii="Arial" w:eastAsia="Times New Roman" w:hAnsi="Arial" w:cs="Arial"/>
          <w:color w:val="00B050"/>
          <w:sz w:val="28"/>
        </w:rPr>
        <w:t> </w:t>
      </w:r>
      <w:r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>"A soberba do teu coração te enganou..." (Ob 1.3).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B050"/>
          <w:sz w:val="36"/>
          <w:szCs w:val="36"/>
        </w:rPr>
      </w:pPr>
      <w:r w:rsidRPr="002626CB">
        <w:rPr>
          <w:rFonts w:ascii="Arial" w:eastAsia="Times New Roman" w:hAnsi="Arial" w:cs="Arial"/>
          <w:color w:val="00B050"/>
          <w:sz w:val="36"/>
          <w:szCs w:val="36"/>
        </w:rPr>
        <w:t>Orgulho não é coisa pequena</w:t>
      </w:r>
    </w:p>
    <w:p w:rsidR="007F652D" w:rsidRPr="002626CB" w:rsidRDefault="006C6D70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color w:val="00B050"/>
          <w:sz w:val="28"/>
          <w:szCs w:val="28"/>
        </w:rPr>
        <w:t>Poder-se-ia</w:t>
      </w:r>
      <w:r w:rsidR="007F652D"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 dizer que o que aconteceu aqui é uma bagatela da qual nem vale a pena falar. Tentar conseguir o melhor lugar em uma mesa não é muito bonito, mas também não é tão trágico assim; certamente existe orgulho pior. Mas o fato de Jesus ter notado o acontecido e de ter comentado a respeito mostra claramente como o orgulho é terrível aos olhos de Deus. Por quê?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b/>
          <w:bCs/>
          <w:color w:val="00B050"/>
          <w:sz w:val="28"/>
          <w:szCs w:val="28"/>
        </w:rPr>
        <w:t>1- Porque o orgulho procede de</w:t>
      </w:r>
      <w:r w:rsidR="00A4730A" w:rsidRPr="002626CB">
        <w:rPr>
          <w:rFonts w:ascii="Arial" w:eastAsia="Times New Roman" w:hAnsi="Arial" w:cs="Arial"/>
          <w:b/>
          <w:bCs/>
          <w:color w:val="00B050"/>
          <w:sz w:val="28"/>
          <w:szCs w:val="28"/>
        </w:rPr>
        <w:t xml:space="preserve"> um falso</w:t>
      </w:r>
      <w:r w:rsidR="00876A0A" w:rsidRPr="002626CB">
        <w:rPr>
          <w:rFonts w:ascii="Arial" w:eastAsia="Times New Roman" w:hAnsi="Arial" w:cs="Arial"/>
          <w:b/>
          <w:bCs/>
          <w:color w:val="00B050"/>
          <w:sz w:val="28"/>
          <w:szCs w:val="28"/>
        </w:rPr>
        <w:t xml:space="preserve"> cristão</w:t>
      </w:r>
    </w:p>
    <w:p w:rsidR="007F652D" w:rsidRPr="002626CB" w:rsidRDefault="00A4730A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color w:val="00B050"/>
          <w:sz w:val="28"/>
          <w:szCs w:val="28"/>
        </w:rPr>
        <w:t>Em Fp</w:t>
      </w:r>
      <w:r w:rsidR="007F652D"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 2.5-8 encontramos um padrão para nossa mentalidade e para nossas intenções:</w:t>
      </w:r>
      <w:r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 </w:t>
      </w:r>
      <w:r w:rsidR="007F652D" w:rsidRPr="002626CB">
        <w:rPr>
          <w:rFonts w:ascii="Arial" w:eastAsia="Times New Roman" w:hAnsi="Arial" w:cs="Arial"/>
          <w:color w:val="00B050"/>
          <w:sz w:val="28"/>
          <w:szCs w:val="28"/>
        </w:rPr>
        <w:t>Sua humilhação consistiu em não exigir o que era direito Seu. Ao invés de insistir em Sua semelhança com Deus, Ele humilhou-se a Si mesmo. Ele, diante de cuja palavra o Universo se abala; Ele, que é adorado e exaltado por todos os anjos criados; Ele, que não é criatura mas o próprio Criador – Ele se humilhou, sim,</w:t>
      </w:r>
      <w:r w:rsidR="007F652D" w:rsidRPr="002626CB">
        <w:rPr>
          <w:rFonts w:ascii="Arial" w:eastAsia="Times New Roman" w:hAnsi="Arial" w:cs="Arial"/>
          <w:color w:val="00B050"/>
          <w:sz w:val="28"/>
        </w:rPr>
        <w:t> </w:t>
      </w:r>
      <w:r w:rsidR="007F652D"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>"tornando-se obediente até à morte, e morte de cruz."</w:t>
      </w:r>
      <w:r w:rsidR="007F652D" w:rsidRPr="002626CB">
        <w:rPr>
          <w:rFonts w:ascii="Arial" w:eastAsia="Times New Roman" w:hAnsi="Arial" w:cs="Arial"/>
          <w:color w:val="00B050"/>
          <w:sz w:val="28"/>
        </w:rPr>
        <w:t> </w:t>
      </w:r>
      <w:r w:rsidR="007F652D" w:rsidRPr="002626CB">
        <w:rPr>
          <w:rFonts w:ascii="Arial" w:eastAsia="Times New Roman" w:hAnsi="Arial" w:cs="Arial"/>
          <w:color w:val="00B050"/>
          <w:sz w:val="28"/>
          <w:szCs w:val="28"/>
        </w:rPr>
        <w:t>Essa mentalidade que Jesus Cristo possuía é esperada de nós também.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b/>
          <w:bCs/>
          <w:color w:val="00B050"/>
          <w:sz w:val="28"/>
          <w:szCs w:val="28"/>
        </w:rPr>
        <w:t>2- Porque o orgulho tem sua origem nas mais terríveis profundezas, ou seja, no próprio diabo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color w:val="00B050"/>
          <w:sz w:val="28"/>
          <w:szCs w:val="28"/>
        </w:rPr>
        <w:t>Nele nasceu o orgulho:</w:t>
      </w:r>
      <w:r w:rsidRPr="002626CB">
        <w:rPr>
          <w:rFonts w:ascii="Arial" w:eastAsia="Times New Roman" w:hAnsi="Arial" w:cs="Arial"/>
          <w:color w:val="00B050"/>
          <w:sz w:val="28"/>
        </w:rPr>
        <w:t> </w:t>
      </w:r>
      <w:r w:rsidR="00AE0FFA"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 xml:space="preserve"> (Is 14: </w:t>
      </w:r>
      <w:r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>13</w:t>
      </w:r>
      <w:r w:rsidR="00AE0FFA"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>-14</w:t>
      </w:r>
      <w:r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>).</w:t>
      </w:r>
      <w:r w:rsidR="00AE0FFA"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 xml:space="preserve"> Lúcifer</w:t>
      </w:r>
      <w:r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 queria ser como Deus:</w:t>
      </w:r>
      <w:r w:rsidRPr="002626CB">
        <w:rPr>
          <w:rFonts w:ascii="Arial" w:eastAsia="Times New Roman" w:hAnsi="Arial" w:cs="Arial"/>
          <w:color w:val="00B050"/>
          <w:sz w:val="28"/>
        </w:rPr>
        <w:t> </w:t>
      </w:r>
      <w:r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>"...subirei acima das mais altas nuvens, e serei semelhante ao Altíssimo".</w:t>
      </w:r>
      <w:r w:rsidRPr="002626CB">
        <w:rPr>
          <w:rFonts w:ascii="Arial" w:eastAsia="Times New Roman" w:hAnsi="Arial" w:cs="Arial"/>
          <w:color w:val="00B050"/>
          <w:sz w:val="28"/>
        </w:rPr>
        <w:t> </w:t>
      </w:r>
      <w:r w:rsidRPr="002626CB">
        <w:rPr>
          <w:rFonts w:ascii="Arial" w:eastAsia="Times New Roman" w:hAnsi="Arial" w:cs="Arial"/>
          <w:color w:val="00B050"/>
          <w:sz w:val="28"/>
          <w:szCs w:val="28"/>
        </w:rPr>
        <w:t>Por isso o orgulho é tão terrível diante dos olhos de Deus e é condenado</w:t>
      </w:r>
      <w:r w:rsidR="00AE0FFA"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 </w:t>
      </w:r>
      <w:r w:rsidRPr="002626CB">
        <w:rPr>
          <w:rFonts w:ascii="Arial" w:eastAsia="Times New Roman" w:hAnsi="Arial" w:cs="Arial"/>
          <w:color w:val="00B050"/>
          <w:sz w:val="28"/>
          <w:szCs w:val="28"/>
        </w:rPr>
        <w:t>desde sua menor raiz.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b/>
          <w:bCs/>
          <w:color w:val="00B050"/>
          <w:sz w:val="28"/>
          <w:szCs w:val="28"/>
        </w:rPr>
        <w:t>3- Porque o orgulho provém da falta de temor de Deus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color w:val="00B050"/>
          <w:sz w:val="28"/>
          <w:szCs w:val="28"/>
        </w:rPr>
        <w:t>Em P</w:t>
      </w:r>
      <w:r w:rsidR="00AE0FFA" w:rsidRPr="002626CB">
        <w:rPr>
          <w:rFonts w:ascii="Arial" w:eastAsia="Times New Roman" w:hAnsi="Arial" w:cs="Arial"/>
          <w:color w:val="00B050"/>
          <w:sz w:val="28"/>
          <w:szCs w:val="28"/>
        </w:rPr>
        <w:t>v</w:t>
      </w:r>
      <w:r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 8.13 </w:t>
      </w:r>
      <w:r w:rsidR="00AE0FFA" w:rsidRPr="002626CB">
        <w:rPr>
          <w:rFonts w:ascii="Arial" w:eastAsia="Times New Roman" w:hAnsi="Arial" w:cs="Arial"/>
          <w:color w:val="00B050"/>
          <w:sz w:val="28"/>
          <w:szCs w:val="28"/>
        </w:rPr>
        <w:t>vemos que o</w:t>
      </w:r>
      <w:r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 resultado da falta de temor de Deus sempre é o desprezo do nosso próximo, com uma valorização acentuada de si mesmo. Assim, os fariseus e escribas daquela época escolheram para si os melhores lugares à mesa. Onde os outros iriam sentar era indiferente para eles.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color w:val="00B050"/>
          <w:sz w:val="28"/>
          <w:szCs w:val="28"/>
        </w:rPr>
        <w:lastRenderedPageBreak/>
        <w:t xml:space="preserve">Hoje igualmente a falta de temor de Deus cresce ao ponto de chegar a um ódio pelos outros. Pessoas orgulhosas têm dificuldades em se relacionar com os outros e estão sempre prontas para brigar. Pois o orgulhoso tenta alcançar seus próprios alvos mesmo </w:t>
      </w:r>
      <w:r w:rsidR="00732846"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ás </w:t>
      </w:r>
      <w:r w:rsidRPr="002626CB">
        <w:rPr>
          <w:rFonts w:ascii="Arial" w:eastAsia="Times New Roman" w:hAnsi="Arial" w:cs="Arial"/>
          <w:color w:val="00B050"/>
          <w:sz w:val="28"/>
          <w:szCs w:val="28"/>
        </w:rPr>
        <w:t>custas d</w:t>
      </w:r>
      <w:r w:rsidR="00AE0FFA" w:rsidRPr="002626CB">
        <w:rPr>
          <w:rFonts w:ascii="Arial" w:eastAsia="Times New Roman" w:hAnsi="Arial" w:cs="Arial"/>
          <w:color w:val="00B050"/>
          <w:sz w:val="28"/>
          <w:szCs w:val="28"/>
        </w:rPr>
        <w:t>o seu próximo</w:t>
      </w:r>
      <w:r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. Por isso somos </w:t>
      </w:r>
      <w:r w:rsidR="00732846"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tão </w:t>
      </w:r>
      <w:r w:rsidRPr="002626CB">
        <w:rPr>
          <w:rFonts w:ascii="Arial" w:eastAsia="Times New Roman" w:hAnsi="Arial" w:cs="Arial"/>
          <w:color w:val="00B050"/>
          <w:sz w:val="28"/>
          <w:szCs w:val="28"/>
        </w:rPr>
        <w:t>exortados:</w:t>
      </w:r>
      <w:r w:rsidRPr="002626CB">
        <w:rPr>
          <w:rFonts w:ascii="Arial" w:eastAsia="Times New Roman" w:hAnsi="Arial" w:cs="Arial"/>
          <w:color w:val="00B050"/>
          <w:sz w:val="28"/>
        </w:rPr>
        <w:t> </w:t>
      </w:r>
      <w:r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 xml:space="preserve"> (Fp 2.3).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b/>
          <w:bCs/>
          <w:color w:val="00B050"/>
          <w:sz w:val="28"/>
          <w:szCs w:val="28"/>
        </w:rPr>
        <w:t>4- Porque o orgulho sempre traz consigo a queda</w:t>
      </w:r>
    </w:p>
    <w:p w:rsidR="00975F94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i/>
          <w:iCs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color w:val="00B050"/>
          <w:sz w:val="28"/>
          <w:szCs w:val="28"/>
        </w:rPr>
        <w:t>Provérbios 16.18 diz:</w:t>
      </w:r>
      <w:r w:rsidRPr="002626CB">
        <w:rPr>
          <w:rFonts w:ascii="Arial" w:eastAsia="Times New Roman" w:hAnsi="Arial" w:cs="Arial"/>
          <w:color w:val="00B050"/>
          <w:sz w:val="28"/>
        </w:rPr>
        <w:t> </w:t>
      </w:r>
      <w:r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>"A soberba precede a ruína, e a altivez do espírito, a queda."</w:t>
      </w:r>
      <w:r w:rsidRPr="002626CB">
        <w:rPr>
          <w:rFonts w:ascii="Arial" w:eastAsia="Times New Roman" w:hAnsi="Arial" w:cs="Arial"/>
          <w:color w:val="00B050"/>
          <w:sz w:val="28"/>
        </w:rPr>
        <w:t> </w:t>
      </w:r>
      <w:r w:rsidRPr="002626CB">
        <w:rPr>
          <w:rFonts w:ascii="Arial" w:eastAsia="Times New Roman" w:hAnsi="Arial" w:cs="Arial"/>
          <w:color w:val="00B050"/>
          <w:sz w:val="28"/>
          <w:szCs w:val="28"/>
        </w:rPr>
        <w:t>A Bíblia Viva diz:</w:t>
      </w:r>
      <w:r w:rsidRPr="002626CB">
        <w:rPr>
          <w:rFonts w:ascii="Arial" w:eastAsia="Times New Roman" w:hAnsi="Arial" w:cs="Arial"/>
          <w:color w:val="00B050"/>
          <w:sz w:val="28"/>
        </w:rPr>
        <w:t> </w:t>
      </w:r>
      <w:r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>"A desgraça está um passo depois do orgulho; logo depois da vaidade vem a queda.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>"</w:t>
      </w:r>
      <w:r w:rsidRPr="002626CB">
        <w:rPr>
          <w:rFonts w:ascii="Arial" w:eastAsia="Times New Roman" w:hAnsi="Arial" w:cs="Arial"/>
          <w:color w:val="00B050"/>
          <w:sz w:val="28"/>
          <w:szCs w:val="28"/>
        </w:rPr>
        <w:t>Na prática, o orgulho não nos leva a sermos mais reconhecidos e importantes no Reino de Deus, mas acontece exatamente o contrário: quando somos orgulhosos, somos cada vez menos importantes para o Reino de Deus, até ao ponto de sermos totalmente desqualificados.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 Por Jesus ter se humilhado tanto na cruz,</w:t>
      </w:r>
      <w:r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>"...Deus o exaltou sobremaneira e lhe deu o nome que está acima de todo nome" (Fp 2.</w:t>
      </w:r>
      <w:r w:rsidR="00EF0EF3"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>8,</w:t>
      </w:r>
      <w:r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>9).</w:t>
      </w:r>
      <w:r w:rsidRPr="002626CB">
        <w:rPr>
          <w:rFonts w:ascii="Arial" w:eastAsia="Times New Roman" w:hAnsi="Arial" w:cs="Arial"/>
          <w:color w:val="00B050"/>
          <w:sz w:val="28"/>
        </w:rPr>
        <w:t> </w:t>
      </w:r>
      <w:r w:rsidRPr="002626CB">
        <w:rPr>
          <w:rFonts w:ascii="Arial" w:eastAsia="Times New Roman" w:hAnsi="Arial" w:cs="Arial"/>
          <w:color w:val="00B050"/>
          <w:sz w:val="28"/>
          <w:szCs w:val="28"/>
        </w:rPr>
        <w:t>E exatamente este mesmo princípio Jesus reafirmou em Lucas 14.11:</w:t>
      </w:r>
      <w:r w:rsidRPr="002626CB">
        <w:rPr>
          <w:rFonts w:ascii="Arial" w:eastAsia="Times New Roman" w:hAnsi="Arial" w:cs="Arial"/>
          <w:color w:val="00B050"/>
          <w:sz w:val="28"/>
        </w:rPr>
        <w:t> </w:t>
      </w:r>
      <w:r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>"Pois todo o que se exalta será humilhado; e o que se humilha será exaltado."</w:t>
      </w:r>
    </w:p>
    <w:p w:rsidR="007F652D" w:rsidRPr="002626CB" w:rsidRDefault="00975F94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b/>
          <w:bCs/>
          <w:color w:val="00B050"/>
          <w:sz w:val="28"/>
          <w:szCs w:val="28"/>
        </w:rPr>
        <w:t>5</w:t>
      </w:r>
      <w:r w:rsidR="00732846" w:rsidRPr="002626CB">
        <w:rPr>
          <w:rFonts w:ascii="Arial" w:eastAsia="Times New Roman" w:hAnsi="Arial" w:cs="Arial"/>
          <w:b/>
          <w:bCs/>
          <w:color w:val="00B050"/>
          <w:sz w:val="28"/>
          <w:szCs w:val="28"/>
        </w:rPr>
        <w:t xml:space="preserve">- Porque </w:t>
      </w:r>
      <w:r w:rsidR="007F652D" w:rsidRPr="002626CB">
        <w:rPr>
          <w:rFonts w:ascii="Arial" w:eastAsia="Times New Roman" w:hAnsi="Arial" w:cs="Arial"/>
          <w:b/>
          <w:bCs/>
          <w:color w:val="00B050"/>
          <w:sz w:val="28"/>
          <w:szCs w:val="28"/>
        </w:rPr>
        <w:t>as pessoas humildes</w:t>
      </w:r>
      <w:r w:rsidR="00732846" w:rsidRPr="002626CB">
        <w:rPr>
          <w:rFonts w:ascii="Arial" w:eastAsia="Times New Roman" w:hAnsi="Arial" w:cs="Arial"/>
          <w:b/>
          <w:bCs/>
          <w:color w:val="00B050"/>
          <w:sz w:val="28"/>
          <w:szCs w:val="28"/>
        </w:rPr>
        <w:t xml:space="preserve"> é que</w:t>
      </w:r>
      <w:r w:rsidR="007F652D" w:rsidRPr="002626CB">
        <w:rPr>
          <w:rFonts w:ascii="Arial" w:eastAsia="Times New Roman" w:hAnsi="Arial" w:cs="Arial"/>
          <w:b/>
          <w:bCs/>
          <w:color w:val="00B050"/>
          <w:sz w:val="28"/>
          <w:szCs w:val="28"/>
        </w:rPr>
        <w:t xml:space="preserve"> são íntimas do Senhor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color w:val="00B050"/>
          <w:sz w:val="28"/>
          <w:szCs w:val="28"/>
        </w:rPr>
        <w:t>Só os humildes têm suas fronteiras ampliadas, só os humildes são exaltados. Por quê? Porque eles têm a mesma mentalidade que o seu Mestre.</w:t>
      </w:r>
      <w:r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 xml:space="preserve"> (Lc 14.11).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Só através de muita oração, e não através do simples pedido: "Senhor, humilha-me!" é que chegamos à humildade; somente através de uma decisão consciente de nossa vontade, que se transforma em ação, é que chegamos à humildade verdadeira. </w:t>
      </w:r>
      <w:r w:rsidR="00732846" w:rsidRPr="002626CB">
        <w:rPr>
          <w:rFonts w:ascii="Arial" w:eastAsia="Times New Roman" w:hAnsi="Arial" w:cs="Arial"/>
          <w:color w:val="00B050"/>
          <w:sz w:val="28"/>
          <w:szCs w:val="28"/>
        </w:rPr>
        <w:t>Mt 5: 3</w:t>
      </w:r>
    </w:p>
    <w:p w:rsidR="006C6D70" w:rsidRPr="002626CB" w:rsidRDefault="00EF0EF3" w:rsidP="006C6D70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  <w:r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Mt 3:3 </w:t>
      </w:r>
      <w:r w:rsidR="007F652D" w:rsidRPr="002626CB">
        <w:rPr>
          <w:rFonts w:ascii="Arial" w:eastAsia="Times New Roman" w:hAnsi="Arial" w:cs="Arial"/>
          <w:color w:val="00B050"/>
          <w:sz w:val="28"/>
          <w:szCs w:val="28"/>
        </w:rPr>
        <w:t>É imprescindível assumir uma atitude como João Batista teve, quando disse, olhando para Jesus:</w:t>
      </w:r>
      <w:r w:rsidR="007F652D" w:rsidRPr="002626CB">
        <w:rPr>
          <w:rFonts w:ascii="Arial" w:eastAsia="Times New Roman" w:hAnsi="Arial" w:cs="Arial"/>
          <w:color w:val="00B050"/>
          <w:sz w:val="28"/>
        </w:rPr>
        <w:t> </w:t>
      </w:r>
      <w:r w:rsidR="007F652D"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>"Convém que ele cresça e que eu diminua" (Jo 3.30).</w:t>
      </w:r>
      <w:r w:rsidR="007F652D" w:rsidRPr="002626CB">
        <w:rPr>
          <w:rFonts w:ascii="Arial" w:eastAsia="Times New Roman" w:hAnsi="Arial" w:cs="Arial"/>
          <w:color w:val="00B050"/>
          <w:sz w:val="28"/>
        </w:rPr>
        <w:t> </w:t>
      </w:r>
      <w:r w:rsidR="007F652D" w:rsidRPr="002626CB">
        <w:rPr>
          <w:rFonts w:ascii="Arial" w:eastAsia="Times New Roman" w:hAnsi="Arial" w:cs="Arial"/>
          <w:color w:val="00B050"/>
          <w:sz w:val="28"/>
          <w:szCs w:val="28"/>
        </w:rPr>
        <w:t>É por isso que João Batista era tão grande aos olhos de Deus. O Senhor testemunhou acerca dele</w:t>
      </w:r>
      <w:r w:rsidR="00732846"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 em</w:t>
      </w:r>
      <w:r w:rsidR="007F652D" w:rsidRPr="002626CB">
        <w:rPr>
          <w:rFonts w:ascii="Arial" w:eastAsia="Times New Roman" w:hAnsi="Arial" w:cs="Arial"/>
          <w:color w:val="00B050"/>
          <w:sz w:val="28"/>
        </w:rPr>
        <w:t> </w:t>
      </w:r>
      <w:r w:rsidR="007F652D"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 xml:space="preserve"> (</w:t>
      </w:r>
      <w:r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 xml:space="preserve">Mt 11:11 e </w:t>
      </w:r>
      <w:r w:rsidR="007F652D"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>Lc 7.28).</w:t>
      </w:r>
      <w:r w:rsidR="007F652D" w:rsidRPr="002626CB">
        <w:rPr>
          <w:rFonts w:ascii="Arial" w:eastAsia="Times New Roman" w:hAnsi="Arial" w:cs="Arial"/>
          <w:color w:val="00B050"/>
          <w:sz w:val="28"/>
        </w:rPr>
        <w:t> </w:t>
      </w:r>
      <w:r w:rsidR="007F652D" w:rsidRPr="002626CB">
        <w:rPr>
          <w:rFonts w:ascii="Arial" w:eastAsia="Times New Roman" w:hAnsi="Arial" w:cs="Arial"/>
          <w:color w:val="00B050"/>
          <w:sz w:val="28"/>
          <w:szCs w:val="28"/>
        </w:rPr>
        <w:t>Por isso é tão necessário eleger diariamente o caminho da humildade e ficar nele</w:t>
      </w:r>
      <w:r w:rsidR="00732846" w:rsidRPr="002626CB">
        <w:rPr>
          <w:rFonts w:ascii="Arial" w:eastAsia="Times New Roman" w:hAnsi="Arial" w:cs="Arial"/>
          <w:color w:val="00B050"/>
          <w:sz w:val="28"/>
          <w:szCs w:val="28"/>
        </w:rPr>
        <w:t>.</w:t>
      </w:r>
      <w:r w:rsidR="007F652D"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 xml:space="preserve"> (1 Pe 5.6</w:t>
      </w:r>
      <w:r w:rsidR="00732846" w:rsidRPr="002626CB">
        <w:rPr>
          <w:rFonts w:ascii="Arial" w:eastAsia="Times New Roman" w:hAnsi="Arial" w:cs="Arial"/>
          <w:i/>
          <w:iCs/>
          <w:color w:val="00B050"/>
          <w:sz w:val="28"/>
          <w:szCs w:val="28"/>
        </w:rPr>
        <w:t>) (</w:t>
      </w:r>
      <w:r w:rsidR="006C6D70" w:rsidRPr="002626CB">
        <w:rPr>
          <w:rFonts w:ascii="Arial" w:eastAsia="Times New Roman" w:hAnsi="Arial" w:cs="Arial"/>
          <w:color w:val="00B050"/>
          <w:sz w:val="28"/>
          <w:szCs w:val="28"/>
        </w:rPr>
        <w:t>2</w:t>
      </w:r>
      <w:r w:rsidR="00732846"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ª </w:t>
      </w:r>
      <w:r w:rsidR="006C6D70" w:rsidRPr="002626CB">
        <w:rPr>
          <w:rFonts w:ascii="Arial" w:eastAsia="Times New Roman" w:hAnsi="Arial" w:cs="Arial"/>
          <w:color w:val="00B050"/>
          <w:sz w:val="28"/>
          <w:szCs w:val="28"/>
        </w:rPr>
        <w:t xml:space="preserve"> Co 10.18</w:t>
      </w:r>
      <w:r w:rsidR="00732846" w:rsidRPr="002626CB">
        <w:rPr>
          <w:rFonts w:ascii="Arial" w:eastAsia="Times New Roman" w:hAnsi="Arial" w:cs="Arial"/>
          <w:color w:val="00B050"/>
          <w:sz w:val="28"/>
          <w:szCs w:val="28"/>
        </w:rPr>
        <w:t>)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</w:rPr>
      </w:pPr>
    </w:p>
    <w:p w:rsidR="006C6D70" w:rsidRPr="002626CB" w:rsidRDefault="006C6D70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b/>
          <w:color w:val="00B050"/>
          <w:sz w:val="28"/>
          <w:u w:val="single"/>
        </w:rPr>
      </w:pP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b/>
          <w:color w:val="00B050"/>
          <w:sz w:val="28"/>
          <w:u w:val="single"/>
        </w:rPr>
      </w:pPr>
      <w:r w:rsidRPr="002626CB">
        <w:rPr>
          <w:rFonts w:ascii="Arial" w:eastAsia="Times New Roman" w:hAnsi="Arial" w:cs="Arial"/>
          <w:b/>
          <w:color w:val="00B050"/>
          <w:sz w:val="28"/>
          <w:u w:val="single"/>
        </w:rPr>
        <w:lastRenderedPageBreak/>
        <w:t>Alguns exemplos da humildade de Jesus: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</w:rPr>
      </w:pPr>
      <w:r w:rsidRPr="002626CB">
        <w:rPr>
          <w:rFonts w:ascii="Arial" w:eastAsia="Times New Roman" w:hAnsi="Arial" w:cs="Arial"/>
          <w:color w:val="00B050"/>
          <w:sz w:val="28"/>
        </w:rPr>
        <w:t>Nasceu numa manjedoura,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</w:rPr>
      </w:pPr>
      <w:r w:rsidRPr="002626CB">
        <w:rPr>
          <w:rFonts w:ascii="Arial" w:eastAsia="Times New Roman" w:hAnsi="Arial" w:cs="Arial"/>
          <w:color w:val="00B050"/>
          <w:sz w:val="28"/>
        </w:rPr>
        <w:t>Lavou os pés dos discípulos dele,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</w:rPr>
      </w:pPr>
      <w:r w:rsidRPr="002626CB">
        <w:rPr>
          <w:rFonts w:ascii="Arial" w:eastAsia="Times New Roman" w:hAnsi="Arial" w:cs="Arial"/>
          <w:color w:val="00B050"/>
          <w:sz w:val="28"/>
        </w:rPr>
        <w:t>Fez-se homem, “deixando” sua divindade,</w:t>
      </w:r>
    </w:p>
    <w:p w:rsidR="007F652D" w:rsidRPr="002626CB" w:rsidRDefault="007F652D" w:rsidP="007F652D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color w:val="00B050"/>
          <w:sz w:val="28"/>
          <w:szCs w:val="28"/>
        </w:rPr>
      </w:pPr>
    </w:p>
    <w:p w:rsidR="002626CB" w:rsidRPr="002626CB" w:rsidRDefault="002626CB" w:rsidP="009429F2">
      <w:pPr>
        <w:pStyle w:val="NormalWeb"/>
        <w:shd w:val="clear" w:color="auto" w:fill="FFFFFF"/>
        <w:spacing w:before="0" w:beforeAutospacing="0" w:after="0" w:afterAutospacing="0" w:line="360" w:lineRule="atLeast"/>
        <w:ind w:right="100"/>
        <w:rPr>
          <w:rStyle w:val="Forte"/>
          <w:rFonts w:ascii="Helvetica" w:hAnsi="Helvetica"/>
          <w:color w:val="00B050"/>
          <w:sz w:val="32"/>
          <w:szCs w:val="32"/>
          <w:shd w:val="clear" w:color="auto" w:fill="FFFFFF"/>
        </w:rPr>
      </w:pPr>
    </w:p>
    <w:p w:rsidR="002626CB" w:rsidRPr="002626CB" w:rsidRDefault="002626CB" w:rsidP="009429F2">
      <w:pPr>
        <w:pStyle w:val="NormalWeb"/>
        <w:shd w:val="clear" w:color="auto" w:fill="FFFFFF"/>
        <w:spacing w:before="0" w:beforeAutospacing="0" w:after="0" w:afterAutospacing="0" w:line="360" w:lineRule="atLeast"/>
        <w:ind w:right="100"/>
        <w:rPr>
          <w:rStyle w:val="Forte"/>
          <w:rFonts w:ascii="Helvetica" w:hAnsi="Helvetica"/>
          <w:color w:val="00B050"/>
          <w:sz w:val="32"/>
          <w:szCs w:val="32"/>
          <w:shd w:val="clear" w:color="auto" w:fill="FFFFFF"/>
        </w:rPr>
      </w:pPr>
    </w:p>
    <w:p w:rsidR="002626CB" w:rsidRPr="002626CB" w:rsidRDefault="002626CB" w:rsidP="009429F2">
      <w:pPr>
        <w:pStyle w:val="NormalWeb"/>
        <w:shd w:val="clear" w:color="auto" w:fill="FFFFFF"/>
        <w:spacing w:before="0" w:beforeAutospacing="0" w:after="0" w:afterAutospacing="0" w:line="360" w:lineRule="atLeast"/>
        <w:ind w:right="100"/>
        <w:rPr>
          <w:rStyle w:val="Forte"/>
          <w:rFonts w:ascii="Helvetica" w:hAnsi="Helvetica"/>
          <w:color w:val="00B050"/>
          <w:sz w:val="32"/>
          <w:szCs w:val="32"/>
          <w:shd w:val="clear" w:color="auto" w:fill="FFFFFF"/>
        </w:rPr>
      </w:pPr>
    </w:p>
    <w:p w:rsidR="002626CB" w:rsidRPr="002626CB" w:rsidRDefault="002626CB" w:rsidP="009429F2">
      <w:pPr>
        <w:pStyle w:val="NormalWeb"/>
        <w:shd w:val="clear" w:color="auto" w:fill="FFFFFF"/>
        <w:spacing w:before="0" w:beforeAutospacing="0" w:after="0" w:afterAutospacing="0" w:line="360" w:lineRule="atLeast"/>
        <w:ind w:right="100"/>
        <w:rPr>
          <w:rStyle w:val="Forte"/>
          <w:rFonts w:ascii="Helvetica" w:hAnsi="Helvetica"/>
          <w:color w:val="00B050"/>
          <w:sz w:val="32"/>
          <w:szCs w:val="32"/>
          <w:shd w:val="clear" w:color="auto" w:fill="FFFFFF"/>
        </w:rPr>
      </w:pPr>
    </w:p>
    <w:p w:rsidR="002F4EB8" w:rsidRPr="002626CB" w:rsidRDefault="002F4EB8" w:rsidP="009429F2">
      <w:pPr>
        <w:pStyle w:val="NormalWeb"/>
        <w:shd w:val="clear" w:color="auto" w:fill="FFFFFF"/>
        <w:spacing w:before="0" w:beforeAutospacing="0" w:after="0" w:afterAutospacing="0" w:line="360" w:lineRule="atLeast"/>
        <w:ind w:right="100"/>
        <w:rPr>
          <w:rFonts w:ascii="Helvetica" w:hAnsi="Helvetica"/>
          <w:color w:val="00B050"/>
          <w:sz w:val="32"/>
          <w:szCs w:val="32"/>
        </w:rPr>
      </w:pPr>
      <w:r w:rsidRPr="002626CB">
        <w:rPr>
          <w:rStyle w:val="Forte"/>
          <w:rFonts w:ascii="Helvetica" w:hAnsi="Helvetica"/>
          <w:color w:val="00B050"/>
          <w:sz w:val="32"/>
          <w:szCs w:val="32"/>
          <w:shd w:val="clear" w:color="auto" w:fill="FFFFFF"/>
        </w:rPr>
        <w:t>Orgulho</w:t>
      </w:r>
      <w:r w:rsidRPr="002626CB">
        <w:rPr>
          <w:rStyle w:val="apple-converted-space"/>
          <w:rFonts w:ascii="Helvetica" w:hAnsi="Helvetica"/>
          <w:b/>
          <w:bCs/>
          <w:color w:val="00B050"/>
          <w:sz w:val="32"/>
          <w:szCs w:val="32"/>
          <w:shd w:val="clear" w:color="auto" w:fill="FFFFFF"/>
        </w:rPr>
        <w:t> </w:t>
      </w:r>
      <w:r w:rsidRPr="002626CB">
        <w:rPr>
          <w:rFonts w:ascii="Helvetica" w:hAnsi="Helvetica"/>
          <w:color w:val="00B050"/>
          <w:sz w:val="32"/>
          <w:szCs w:val="32"/>
          <w:shd w:val="clear" w:color="auto" w:fill="FFFFFF"/>
        </w:rPr>
        <w:t>é um substantivo masculino com</w:t>
      </w:r>
      <w:r w:rsidR="009429F2" w:rsidRPr="002626CB">
        <w:rPr>
          <w:rFonts w:ascii="Helvetica" w:hAnsi="Helvetica"/>
          <w:color w:val="00B050"/>
          <w:sz w:val="32"/>
          <w:szCs w:val="32"/>
        </w:rPr>
        <w:t xml:space="preserve"> origem no termo catalão</w:t>
      </w:r>
      <w:r w:rsidR="009429F2" w:rsidRPr="002626CB">
        <w:rPr>
          <w:rStyle w:val="apple-converted-space"/>
          <w:rFonts w:ascii="Helvetica" w:hAnsi="Helvetica"/>
          <w:color w:val="00B050"/>
          <w:sz w:val="32"/>
          <w:szCs w:val="32"/>
        </w:rPr>
        <w:t> </w:t>
      </w:r>
      <w:r w:rsidR="009429F2" w:rsidRPr="002626CB">
        <w:rPr>
          <w:rStyle w:val="nfase"/>
          <w:rFonts w:ascii="Helvetica" w:hAnsi="Helvetica"/>
          <w:b/>
          <w:bCs/>
          <w:color w:val="00B050"/>
          <w:sz w:val="32"/>
          <w:szCs w:val="32"/>
        </w:rPr>
        <w:t>orgull</w:t>
      </w:r>
      <w:r w:rsidR="009429F2" w:rsidRPr="002626CB">
        <w:rPr>
          <w:rStyle w:val="apple-converted-space"/>
          <w:rFonts w:ascii="Helvetica" w:hAnsi="Helvetica"/>
          <w:b/>
          <w:bCs/>
          <w:i/>
          <w:iCs/>
          <w:color w:val="00B050"/>
          <w:sz w:val="32"/>
          <w:szCs w:val="32"/>
        </w:rPr>
        <w:t> </w:t>
      </w:r>
      <w:r w:rsidR="009429F2" w:rsidRPr="002626CB">
        <w:rPr>
          <w:rFonts w:ascii="Helvetica" w:hAnsi="Helvetica"/>
          <w:color w:val="00B050"/>
          <w:sz w:val="32"/>
          <w:szCs w:val="32"/>
        </w:rPr>
        <w:t>e é a característica de alguém que tem um</w:t>
      </w:r>
      <w:r w:rsidR="009429F2" w:rsidRPr="002626CB">
        <w:rPr>
          <w:rStyle w:val="apple-converted-space"/>
          <w:rFonts w:ascii="Helvetica" w:hAnsi="Helvetica"/>
          <w:color w:val="00B050"/>
          <w:sz w:val="32"/>
          <w:szCs w:val="32"/>
        </w:rPr>
        <w:t> </w:t>
      </w:r>
      <w:r w:rsidR="009429F2" w:rsidRPr="002626CB">
        <w:rPr>
          <w:rStyle w:val="Forte"/>
          <w:rFonts w:ascii="Helvetica" w:hAnsi="Helvetica"/>
          <w:color w:val="00B050"/>
          <w:sz w:val="32"/>
          <w:szCs w:val="32"/>
        </w:rPr>
        <w:t>conceito exagerado de si próprio</w:t>
      </w:r>
      <w:r w:rsidR="009429F2" w:rsidRPr="002626CB">
        <w:rPr>
          <w:rFonts w:ascii="Helvetica" w:hAnsi="Helvetica"/>
          <w:color w:val="00B050"/>
          <w:sz w:val="32"/>
          <w:szCs w:val="32"/>
        </w:rPr>
        <w:t xml:space="preserve">. </w:t>
      </w:r>
    </w:p>
    <w:p w:rsidR="002F4EB8" w:rsidRPr="002626CB" w:rsidRDefault="002F4EB8" w:rsidP="009429F2">
      <w:pPr>
        <w:pStyle w:val="NormalWeb"/>
        <w:shd w:val="clear" w:color="auto" w:fill="FFFFFF"/>
        <w:spacing w:before="0" w:beforeAutospacing="0" w:after="0" w:afterAutospacing="0" w:line="360" w:lineRule="atLeast"/>
        <w:ind w:right="100"/>
        <w:rPr>
          <w:rFonts w:ascii="Helvetica" w:hAnsi="Helvetica"/>
          <w:color w:val="00B050"/>
          <w:sz w:val="32"/>
          <w:szCs w:val="32"/>
        </w:rPr>
      </w:pPr>
    </w:p>
    <w:p w:rsidR="009429F2" w:rsidRPr="002626CB" w:rsidRDefault="009429F2" w:rsidP="009429F2">
      <w:pPr>
        <w:pStyle w:val="NormalWeb"/>
        <w:shd w:val="clear" w:color="auto" w:fill="FFFFFF"/>
        <w:spacing w:before="0" w:beforeAutospacing="0" w:after="0" w:afterAutospacing="0" w:line="360" w:lineRule="atLeast"/>
        <w:ind w:right="100"/>
        <w:rPr>
          <w:rFonts w:ascii="Helvetica" w:hAnsi="Helvetica"/>
          <w:color w:val="00B050"/>
          <w:sz w:val="32"/>
          <w:szCs w:val="32"/>
        </w:rPr>
      </w:pPr>
      <w:r w:rsidRPr="002626CB">
        <w:rPr>
          <w:rFonts w:ascii="Helvetica" w:hAnsi="Helvetica"/>
          <w:color w:val="00B050"/>
          <w:sz w:val="32"/>
          <w:szCs w:val="32"/>
        </w:rPr>
        <w:t>Também pode</w:t>
      </w:r>
      <w:r w:rsidR="002F4EB8" w:rsidRPr="002626CB">
        <w:rPr>
          <w:rFonts w:ascii="Helvetica" w:hAnsi="Helvetica"/>
          <w:color w:val="00B050"/>
          <w:sz w:val="32"/>
          <w:szCs w:val="32"/>
        </w:rPr>
        <w:t xml:space="preserve"> </w:t>
      </w:r>
      <w:r w:rsidRPr="002626CB">
        <w:rPr>
          <w:rFonts w:ascii="Helvetica" w:hAnsi="Helvetica"/>
          <w:color w:val="00B050"/>
          <w:sz w:val="32"/>
          <w:szCs w:val="32"/>
        </w:rPr>
        <w:t>significar</w:t>
      </w:r>
      <w:r w:rsidRPr="002626CB">
        <w:rPr>
          <w:rStyle w:val="apple-converted-space"/>
          <w:rFonts w:ascii="Helvetica" w:hAnsi="Helvetica"/>
          <w:color w:val="00B050"/>
          <w:sz w:val="32"/>
          <w:szCs w:val="32"/>
        </w:rPr>
        <w:t> </w:t>
      </w:r>
      <w:r w:rsidRPr="002626CB">
        <w:rPr>
          <w:rStyle w:val="Forte"/>
          <w:rFonts w:ascii="Helvetica" w:hAnsi="Helvetica"/>
          <w:color w:val="00B050"/>
          <w:sz w:val="32"/>
          <w:szCs w:val="32"/>
        </w:rPr>
        <w:t>altivez</w:t>
      </w:r>
      <w:r w:rsidRPr="002626CB">
        <w:rPr>
          <w:rFonts w:ascii="Helvetica" w:hAnsi="Helvetica"/>
          <w:color w:val="00B050"/>
          <w:sz w:val="32"/>
          <w:szCs w:val="32"/>
        </w:rPr>
        <w:t>,</w:t>
      </w:r>
      <w:r w:rsidRPr="002626CB">
        <w:rPr>
          <w:rStyle w:val="apple-converted-space"/>
          <w:rFonts w:ascii="Helvetica" w:hAnsi="Helvetica"/>
          <w:color w:val="00B050"/>
          <w:sz w:val="32"/>
          <w:szCs w:val="32"/>
        </w:rPr>
        <w:t> </w:t>
      </w:r>
      <w:r w:rsidR="002F4EB8" w:rsidRPr="002626CB">
        <w:rPr>
          <w:rStyle w:val="apple-converted-space"/>
          <w:rFonts w:ascii="Helvetica" w:hAnsi="Helvetica"/>
          <w:b/>
          <w:color w:val="00B050"/>
          <w:sz w:val="32"/>
          <w:szCs w:val="32"/>
        </w:rPr>
        <w:t>soberba, arrogância</w:t>
      </w:r>
      <w:r w:rsidR="002F4EB8" w:rsidRPr="002626CB">
        <w:rPr>
          <w:rStyle w:val="apple-converted-space"/>
          <w:rFonts w:ascii="Helvetica" w:hAnsi="Helvetica"/>
          <w:color w:val="00B050"/>
          <w:sz w:val="32"/>
          <w:szCs w:val="32"/>
        </w:rPr>
        <w:t xml:space="preserve">, </w:t>
      </w:r>
      <w:r w:rsidR="002F4EB8" w:rsidRPr="002626CB">
        <w:rPr>
          <w:rStyle w:val="apple-converted-space"/>
          <w:rFonts w:ascii="Helvetica" w:hAnsi="Helvetica"/>
          <w:b/>
          <w:color w:val="00B050"/>
          <w:sz w:val="32"/>
          <w:szCs w:val="32"/>
        </w:rPr>
        <w:t>b</w:t>
      </w:r>
      <w:r w:rsidRPr="002626CB">
        <w:rPr>
          <w:rStyle w:val="Forte"/>
          <w:rFonts w:ascii="Helvetica" w:hAnsi="Helvetica"/>
          <w:color w:val="00B050"/>
          <w:sz w:val="32"/>
          <w:szCs w:val="32"/>
        </w:rPr>
        <w:t>rio</w:t>
      </w:r>
      <w:r w:rsidRPr="002626CB">
        <w:rPr>
          <w:rFonts w:ascii="Helvetica" w:hAnsi="Helvetica"/>
          <w:color w:val="00B050"/>
          <w:sz w:val="32"/>
          <w:szCs w:val="32"/>
        </w:rPr>
        <w:t>,</w:t>
      </w:r>
      <w:r w:rsidRPr="002626CB">
        <w:rPr>
          <w:rStyle w:val="apple-converted-space"/>
          <w:rFonts w:ascii="Helvetica" w:hAnsi="Helvetica"/>
          <w:color w:val="00B050"/>
          <w:sz w:val="32"/>
          <w:szCs w:val="32"/>
        </w:rPr>
        <w:t> </w:t>
      </w:r>
      <w:r w:rsidRPr="002626CB">
        <w:rPr>
          <w:rStyle w:val="Forte"/>
          <w:rFonts w:ascii="Helvetica" w:hAnsi="Helvetica"/>
          <w:color w:val="00B050"/>
          <w:sz w:val="32"/>
          <w:szCs w:val="32"/>
        </w:rPr>
        <w:t>dignidade</w:t>
      </w:r>
      <w:r w:rsidRPr="002626CB">
        <w:rPr>
          <w:rStyle w:val="apple-converted-space"/>
          <w:rFonts w:ascii="Helvetica" w:hAnsi="Helvetica"/>
          <w:b/>
          <w:bCs/>
          <w:color w:val="00B050"/>
          <w:sz w:val="32"/>
          <w:szCs w:val="32"/>
        </w:rPr>
        <w:t> </w:t>
      </w:r>
      <w:r w:rsidRPr="002626CB">
        <w:rPr>
          <w:rFonts w:ascii="Helvetica" w:hAnsi="Helvetica"/>
          <w:color w:val="00B050"/>
          <w:sz w:val="32"/>
          <w:szCs w:val="32"/>
        </w:rPr>
        <w:t>e</w:t>
      </w:r>
      <w:r w:rsidRPr="002626CB">
        <w:rPr>
          <w:rStyle w:val="apple-converted-space"/>
          <w:rFonts w:ascii="Helvetica" w:hAnsi="Helvetica"/>
          <w:color w:val="00B050"/>
          <w:sz w:val="32"/>
          <w:szCs w:val="32"/>
        </w:rPr>
        <w:t> </w:t>
      </w:r>
      <w:r w:rsidRPr="002626CB">
        <w:rPr>
          <w:rStyle w:val="Forte"/>
          <w:rFonts w:ascii="Helvetica" w:hAnsi="Helvetica"/>
          <w:color w:val="00B050"/>
          <w:sz w:val="32"/>
          <w:szCs w:val="32"/>
        </w:rPr>
        <w:t>soberba</w:t>
      </w:r>
      <w:r w:rsidRPr="002626CB">
        <w:rPr>
          <w:rFonts w:ascii="Helvetica" w:hAnsi="Helvetica"/>
          <w:color w:val="00B050"/>
          <w:sz w:val="32"/>
          <w:szCs w:val="32"/>
        </w:rPr>
        <w:t>.</w:t>
      </w:r>
    </w:p>
    <w:p w:rsidR="002F4EB8" w:rsidRPr="002626CB" w:rsidRDefault="002F4EB8" w:rsidP="009429F2">
      <w:pPr>
        <w:pStyle w:val="NormalWeb"/>
        <w:shd w:val="clear" w:color="auto" w:fill="FFFFFF"/>
        <w:spacing w:before="0" w:beforeAutospacing="0" w:after="414" w:afterAutospacing="0" w:line="360" w:lineRule="atLeast"/>
        <w:ind w:right="100"/>
        <w:rPr>
          <w:rFonts w:ascii="Helvetica" w:hAnsi="Helvetica"/>
          <w:color w:val="00B050"/>
          <w:sz w:val="32"/>
          <w:szCs w:val="32"/>
        </w:rPr>
      </w:pPr>
    </w:p>
    <w:p w:rsidR="002626CB" w:rsidRPr="002626CB" w:rsidRDefault="009429F2" w:rsidP="009429F2">
      <w:pPr>
        <w:pStyle w:val="NormalWeb"/>
        <w:shd w:val="clear" w:color="auto" w:fill="FFFFFF"/>
        <w:spacing w:before="0" w:beforeAutospacing="0" w:after="414" w:afterAutospacing="0" w:line="360" w:lineRule="atLeast"/>
        <w:ind w:right="100"/>
        <w:rPr>
          <w:rFonts w:ascii="Helvetica" w:hAnsi="Helvetica"/>
          <w:color w:val="00B050"/>
          <w:sz w:val="32"/>
          <w:szCs w:val="32"/>
        </w:rPr>
      </w:pPr>
      <w:r w:rsidRPr="002626CB">
        <w:rPr>
          <w:rFonts w:ascii="Helvetica" w:hAnsi="Helvetica"/>
          <w:color w:val="00B050"/>
          <w:sz w:val="32"/>
          <w:szCs w:val="32"/>
        </w:rPr>
        <w:t xml:space="preserve">A palavra orgulho pode ter uma conotação positiva ou negativa, dependendo do contexto e do sentimento que representa. É um termo pejorativo quando se refere a um sentimento excessivo de contentamento que uma pessoa tem a respeito de si mesma, de acordo com as suas características, qualidades e ações. </w:t>
      </w:r>
    </w:p>
    <w:p w:rsidR="009429F2" w:rsidRPr="002626CB" w:rsidRDefault="009429F2" w:rsidP="009429F2">
      <w:pPr>
        <w:pStyle w:val="NormalWeb"/>
        <w:shd w:val="clear" w:color="auto" w:fill="FFFFFF"/>
        <w:spacing w:before="0" w:beforeAutospacing="0" w:after="414" w:afterAutospacing="0" w:line="360" w:lineRule="atLeast"/>
        <w:ind w:right="100"/>
        <w:rPr>
          <w:rFonts w:ascii="Helvetica" w:hAnsi="Helvetica"/>
          <w:color w:val="00B050"/>
          <w:sz w:val="32"/>
          <w:szCs w:val="32"/>
        </w:rPr>
      </w:pPr>
      <w:r w:rsidRPr="002626CB">
        <w:rPr>
          <w:rFonts w:ascii="Helvetica" w:hAnsi="Helvetica"/>
          <w:color w:val="00B050"/>
          <w:sz w:val="32"/>
          <w:szCs w:val="32"/>
        </w:rPr>
        <w:t>Uma pessoa orgulhosa mostra altivez, soberba, vaidade, arrogância, podendo mesmo revelar desprezo em relação a outra pessoa. Neste caso, o antônimo de orgulho é humildade.</w:t>
      </w:r>
    </w:p>
    <w:p w:rsidR="002F4EB8" w:rsidRPr="002626CB" w:rsidRDefault="009429F2" w:rsidP="009429F2">
      <w:pPr>
        <w:pStyle w:val="NormalWeb"/>
        <w:shd w:val="clear" w:color="auto" w:fill="FFFFFF"/>
        <w:spacing w:before="0" w:beforeAutospacing="0" w:after="414" w:afterAutospacing="0" w:line="360" w:lineRule="atLeast"/>
        <w:ind w:right="100"/>
        <w:rPr>
          <w:rFonts w:ascii="Helvetica" w:hAnsi="Helvetica"/>
          <w:color w:val="00B050"/>
          <w:sz w:val="32"/>
          <w:szCs w:val="32"/>
        </w:rPr>
      </w:pPr>
      <w:r w:rsidRPr="002626CB">
        <w:rPr>
          <w:rFonts w:ascii="Helvetica" w:hAnsi="Helvetica"/>
          <w:color w:val="00B050"/>
          <w:sz w:val="32"/>
          <w:szCs w:val="32"/>
        </w:rPr>
        <w:t>Quando o orgulho se refere à dignidade de uma pessoa ou ao sentimento positivo em relação a outro indivíduo, o orgulho é um sentimento positivo.</w:t>
      </w:r>
      <w:r w:rsidR="002F4EB8" w:rsidRPr="002626CB">
        <w:rPr>
          <w:rFonts w:ascii="Helvetica" w:hAnsi="Helvetica"/>
          <w:color w:val="00B050"/>
          <w:sz w:val="32"/>
          <w:szCs w:val="32"/>
        </w:rPr>
        <w:t xml:space="preserve"> Ex.: “Nossa, eu tenho um orgulho do meu filho, passou no vestibular”</w:t>
      </w:r>
    </w:p>
    <w:p w:rsidR="009429F2" w:rsidRPr="002626CB" w:rsidRDefault="009429F2" w:rsidP="009429F2">
      <w:pPr>
        <w:pStyle w:val="NormalWeb"/>
        <w:shd w:val="clear" w:color="auto" w:fill="FFFFFF"/>
        <w:spacing w:before="0" w:beforeAutospacing="0" w:after="0" w:afterAutospacing="0" w:line="360" w:lineRule="atLeast"/>
        <w:ind w:right="100"/>
        <w:rPr>
          <w:rFonts w:ascii="Helvetica" w:hAnsi="Helvetica"/>
          <w:color w:val="00B050"/>
          <w:sz w:val="32"/>
          <w:szCs w:val="32"/>
        </w:rPr>
      </w:pPr>
      <w:r w:rsidRPr="002626CB">
        <w:rPr>
          <w:rFonts w:ascii="Helvetica" w:hAnsi="Helvetica"/>
          <w:color w:val="00B050"/>
          <w:sz w:val="32"/>
          <w:szCs w:val="32"/>
        </w:rPr>
        <w:t>Quando alguém experimenta algum tipo de fracasso ou é humilhado, é normal dizer que essa pessoa está com o</w:t>
      </w:r>
      <w:r w:rsidRPr="002626CB">
        <w:rPr>
          <w:rStyle w:val="apple-converted-space"/>
          <w:rFonts w:ascii="Helvetica" w:hAnsi="Helvetica"/>
          <w:color w:val="00B050"/>
          <w:sz w:val="32"/>
          <w:szCs w:val="32"/>
        </w:rPr>
        <w:t> </w:t>
      </w:r>
      <w:r w:rsidRPr="002626CB">
        <w:rPr>
          <w:rStyle w:val="Forte"/>
          <w:rFonts w:ascii="Helvetica" w:hAnsi="Helvetica"/>
          <w:color w:val="00B050"/>
          <w:sz w:val="32"/>
          <w:szCs w:val="32"/>
        </w:rPr>
        <w:t>orgulho ferido</w:t>
      </w:r>
      <w:r w:rsidRPr="002626CB">
        <w:rPr>
          <w:rFonts w:ascii="Helvetica" w:hAnsi="Helvetica"/>
          <w:color w:val="00B050"/>
          <w:sz w:val="32"/>
          <w:szCs w:val="32"/>
        </w:rPr>
        <w:t>.</w:t>
      </w:r>
    </w:p>
    <w:p w:rsidR="00975F94" w:rsidRPr="002626CB" w:rsidRDefault="00975F94" w:rsidP="009429F2">
      <w:pPr>
        <w:pStyle w:val="NormalWeb"/>
        <w:shd w:val="clear" w:color="auto" w:fill="FFFFFF"/>
        <w:spacing w:before="0" w:beforeAutospacing="0" w:after="0" w:afterAutospacing="0" w:line="360" w:lineRule="atLeast"/>
        <w:ind w:right="100"/>
        <w:rPr>
          <w:rFonts w:ascii="Helvetica" w:hAnsi="Helvetica"/>
          <w:color w:val="00B050"/>
          <w:sz w:val="32"/>
          <w:szCs w:val="32"/>
        </w:rPr>
      </w:pPr>
    </w:p>
    <w:p w:rsidR="002F4EB8" w:rsidRPr="002626CB" w:rsidRDefault="00975F94" w:rsidP="002626CB">
      <w:pPr>
        <w:pStyle w:val="NormalWeb"/>
        <w:shd w:val="clear" w:color="auto" w:fill="FFFFFF"/>
        <w:spacing w:before="0" w:beforeAutospacing="0" w:after="0" w:afterAutospacing="0" w:line="360" w:lineRule="atLeast"/>
        <w:ind w:right="100"/>
        <w:rPr>
          <w:color w:val="00B050"/>
        </w:rPr>
      </w:pPr>
      <w:r w:rsidRPr="002626CB">
        <w:rPr>
          <w:rFonts w:ascii="Helvetica" w:hAnsi="Helvetica"/>
          <w:color w:val="00B050"/>
          <w:sz w:val="32"/>
          <w:szCs w:val="32"/>
        </w:rPr>
        <w:t xml:space="preserve">Música: </w:t>
      </w:r>
      <w:r w:rsidR="006C6D70" w:rsidRPr="002626CB">
        <w:rPr>
          <w:rFonts w:ascii="Helvetica" w:hAnsi="Helvetica"/>
          <w:color w:val="00B050"/>
          <w:sz w:val="32"/>
          <w:szCs w:val="32"/>
        </w:rPr>
        <w:t xml:space="preserve">        </w:t>
      </w:r>
      <w:r w:rsidRPr="002626CB">
        <w:rPr>
          <w:rFonts w:ascii="Helvetica" w:hAnsi="Helvetica"/>
          <w:color w:val="00B050"/>
          <w:sz w:val="32"/>
          <w:szCs w:val="32"/>
        </w:rPr>
        <w:t>Há um lugar</w:t>
      </w:r>
      <w:r w:rsidR="002626CB" w:rsidRPr="002626CB">
        <w:rPr>
          <w:rFonts w:ascii="Helvetica" w:hAnsi="Helvetica"/>
          <w:color w:val="00B050"/>
          <w:sz w:val="32"/>
          <w:szCs w:val="32"/>
        </w:rPr>
        <w:t>...</w:t>
      </w:r>
      <w:r w:rsidR="006C6D70" w:rsidRPr="002626CB">
        <w:rPr>
          <w:rFonts w:ascii="Helvetica" w:hAnsi="Helvetica"/>
          <w:color w:val="00B050"/>
          <w:sz w:val="32"/>
          <w:szCs w:val="32"/>
        </w:rPr>
        <w:t xml:space="preserve">       Humilha-te perante o Senhor</w:t>
      </w:r>
      <w:r w:rsidR="002626CB" w:rsidRPr="002626CB">
        <w:rPr>
          <w:rFonts w:ascii="Helvetica" w:hAnsi="Helvetica"/>
          <w:color w:val="00B050"/>
          <w:sz w:val="32"/>
          <w:szCs w:val="32"/>
        </w:rPr>
        <w:t>....</w:t>
      </w:r>
    </w:p>
    <w:sectPr w:rsidR="002F4EB8" w:rsidRPr="002626CB" w:rsidSect="007F652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2D"/>
    <w:rsid w:val="001F1816"/>
    <w:rsid w:val="002626CB"/>
    <w:rsid w:val="00286E7F"/>
    <w:rsid w:val="002F4EB8"/>
    <w:rsid w:val="006C6D70"/>
    <w:rsid w:val="00732846"/>
    <w:rsid w:val="007F652D"/>
    <w:rsid w:val="00876A0A"/>
    <w:rsid w:val="009429F2"/>
    <w:rsid w:val="00975F94"/>
    <w:rsid w:val="00A4730A"/>
    <w:rsid w:val="00AE0FFA"/>
    <w:rsid w:val="00EF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F6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F65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F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F652D"/>
  </w:style>
  <w:style w:type="paragraph" w:styleId="Textodebalo">
    <w:name w:val="Balloon Text"/>
    <w:basedOn w:val="Normal"/>
    <w:link w:val="TextodebaloChar"/>
    <w:uiPriority w:val="99"/>
    <w:semiHidden/>
    <w:unhideWhenUsed/>
    <w:rsid w:val="007F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52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429F2"/>
    <w:rPr>
      <w:b/>
      <w:bCs/>
    </w:rPr>
  </w:style>
  <w:style w:type="character" w:styleId="nfase">
    <w:name w:val="Emphasis"/>
    <w:basedOn w:val="Fontepargpadro"/>
    <w:uiPriority w:val="20"/>
    <w:qFormat/>
    <w:rsid w:val="009429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F6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F65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F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F652D"/>
  </w:style>
  <w:style w:type="paragraph" w:styleId="Textodebalo">
    <w:name w:val="Balloon Text"/>
    <w:basedOn w:val="Normal"/>
    <w:link w:val="TextodebaloChar"/>
    <w:uiPriority w:val="99"/>
    <w:semiHidden/>
    <w:unhideWhenUsed/>
    <w:rsid w:val="007F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52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429F2"/>
    <w:rPr>
      <w:b/>
      <w:bCs/>
    </w:rPr>
  </w:style>
  <w:style w:type="character" w:styleId="nfase">
    <w:name w:val="Emphasis"/>
    <w:basedOn w:val="Fontepargpadro"/>
    <w:uiPriority w:val="20"/>
    <w:qFormat/>
    <w:rsid w:val="00942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663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37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25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492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Rodrigo</cp:lastModifiedBy>
  <cp:revision>2</cp:revision>
  <cp:lastPrinted>2014-02-23T19:58:00Z</cp:lastPrinted>
  <dcterms:created xsi:type="dcterms:W3CDTF">2014-03-08T14:38:00Z</dcterms:created>
  <dcterms:modified xsi:type="dcterms:W3CDTF">2014-03-08T14:38:00Z</dcterms:modified>
</cp:coreProperties>
</file>